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EB1F3A" w:rsidRPr="00EB1F3A">
        <w:rPr>
          <w:rFonts w:ascii="Times New Roman" w:eastAsia="Calibri" w:hAnsi="Times New Roman"/>
          <w:sz w:val="24"/>
          <w:szCs w:val="24"/>
          <w:lang w:val="fr-FR"/>
        </w:rPr>
        <w:t>11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octombrie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Murari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Nea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mţu Daniel-Ionel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Neamţu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Daniel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70578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EB1F3A" w:rsidRPr="00EB1F3A" w:rsidRDefault="00EB1F3A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hAnsi="Times New Roman"/>
          <w:sz w:val="24"/>
          <w:szCs w:val="24"/>
          <w:lang w:val="fr-FR"/>
        </w:rPr>
        <w:t xml:space="preserve">          </w:t>
      </w:r>
      <w:proofErr w:type="gramStart"/>
      <w:r w:rsidRPr="00EB1F3A">
        <w:rPr>
          <w:rFonts w:ascii="Times New Roman" w:hAnsi="Times New Roman"/>
          <w:sz w:val="24"/>
          <w:szCs w:val="24"/>
          <w:lang w:val="fr-FR"/>
        </w:rPr>
        <w:t>1.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Proiect</w:t>
      </w:r>
      <w:proofErr w:type="spellEnd"/>
      <w:proofErr w:type="gramEnd"/>
      <w:r w:rsidRPr="00EB1F3A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aprobarea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r w:rsidRPr="00EB1F3A">
        <w:rPr>
          <w:rFonts w:ascii="Times New Roman" w:eastAsia="Arial" w:hAnsi="Times New Roman"/>
          <w:b/>
          <w:sz w:val="24"/>
          <w:szCs w:val="24"/>
        </w:rPr>
        <w:t>”</w:t>
      </w:r>
      <w:r w:rsidRPr="00EB1F3A">
        <w:rPr>
          <w:rFonts w:ascii="Times New Roman" w:hAnsi="Times New Roman"/>
          <w:b/>
          <w:sz w:val="24"/>
          <w:szCs w:val="24"/>
        </w:rPr>
        <w:t>REABILITARE MUZEU  ÎN LOCALITATEA MÂTNICUL MIC, COMUNA FÂRDEA, JUDEȚUL TIMIȘ</w:t>
      </w:r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EB1F3A" w:rsidRPr="00EB1F3A" w:rsidRDefault="00EB1F3A" w:rsidP="00EB1F3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B1F3A">
        <w:rPr>
          <w:rFonts w:ascii="Times New Roman" w:hAnsi="Times New Roman"/>
          <w:sz w:val="24"/>
          <w:szCs w:val="24"/>
          <w:lang w:val="en-AU" w:eastAsia="en-US"/>
        </w:rPr>
        <w:t xml:space="preserve">             </w:t>
      </w:r>
      <w:proofErr w:type="gramStart"/>
      <w:r w:rsidRPr="00EB1F3A">
        <w:rPr>
          <w:rFonts w:ascii="Times New Roman" w:hAnsi="Times New Roman"/>
          <w:sz w:val="24"/>
          <w:szCs w:val="24"/>
          <w:lang w:val="en-AU" w:eastAsia="en-US"/>
        </w:rPr>
        <w:t>2.Proiect</w:t>
      </w:r>
      <w:proofErr w:type="gramEnd"/>
      <w:r w:rsidRPr="00EB1F3A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 w:eastAsia="en-US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aprobarea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r w:rsidRPr="00EB1F3A">
        <w:rPr>
          <w:rFonts w:ascii="Times New Roman" w:eastAsia="Arial" w:hAnsi="Times New Roman"/>
          <w:b/>
          <w:sz w:val="24"/>
          <w:szCs w:val="24"/>
        </w:rPr>
        <w:t>“</w:t>
      </w:r>
      <w:r w:rsidRPr="00EB1F3A">
        <w:rPr>
          <w:rFonts w:ascii="Times New Roman" w:hAnsi="Times New Roman"/>
          <w:b/>
          <w:sz w:val="24"/>
          <w:szCs w:val="24"/>
        </w:rPr>
        <w:t>REABILITARE CĂMIN CULTURAL ÎN LOCALITATEA HAUZEȘTI, COMUNA FĂRDEA, JUDEȚUL TIMIȘ”</w:t>
      </w:r>
    </w:p>
    <w:p w:rsidR="00EB1F3A" w:rsidRPr="0040767D" w:rsidRDefault="00EB1F3A" w:rsidP="0040767D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EB1F3A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EB1F3A">
        <w:rPr>
          <w:rFonts w:ascii="Times New Roman" w:hAnsi="Times New Roman"/>
          <w:sz w:val="24"/>
          <w:szCs w:val="24"/>
        </w:rPr>
        <w:t>3.Proiect</w:t>
      </w:r>
      <w:proofErr w:type="gramEnd"/>
      <w:r w:rsidRPr="00EB1F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aprobarea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Pr="00EB1F3A"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 </w:t>
      </w:r>
      <w:r w:rsidRPr="00EB1F3A">
        <w:rPr>
          <w:rFonts w:ascii="Times New Roman" w:hAnsi="Times New Roman"/>
          <w:b/>
          <w:sz w:val="24"/>
          <w:szCs w:val="24"/>
          <w:lang w:val="ro-RO" w:eastAsia="ro-RO"/>
        </w:rPr>
        <w:t>”REABILITARE CLĂDIRE ADMINISTRATIVĂ ÎN LOCALITATEA GLADNA MONTANĂ, COMUNA FÂRDEA, JUDEȚUL TIMIȘ”</w:t>
      </w:r>
    </w:p>
    <w:p w:rsidR="000024EC" w:rsidRPr="003F1DDB" w:rsidRDefault="00EB1F3A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40767D" w:rsidRPr="00EB1F3A" w:rsidRDefault="00584F5C" w:rsidP="004076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70309E">
        <w:rPr>
          <w:rFonts w:ascii="Times New Roman" w:hAnsi="Times New Roman"/>
          <w:sz w:val="24"/>
          <w:szCs w:val="24"/>
        </w:rPr>
        <w:t xml:space="preserve">           </w:t>
      </w:r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aprobarea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="0040767D"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="0040767D"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40767D"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="0040767D" w:rsidRPr="00EB1F3A">
        <w:rPr>
          <w:rFonts w:ascii="Times New Roman" w:eastAsia="Arial" w:hAnsi="Times New Roman"/>
          <w:sz w:val="24"/>
          <w:szCs w:val="24"/>
        </w:rPr>
        <w:t xml:space="preserve"> </w:t>
      </w:r>
      <w:r w:rsidR="0040767D" w:rsidRPr="00EB1F3A">
        <w:rPr>
          <w:rFonts w:ascii="Times New Roman" w:eastAsia="Arial" w:hAnsi="Times New Roman"/>
          <w:b/>
          <w:sz w:val="24"/>
          <w:szCs w:val="24"/>
        </w:rPr>
        <w:t>”</w:t>
      </w:r>
      <w:r w:rsidR="0040767D" w:rsidRPr="00EB1F3A">
        <w:rPr>
          <w:rFonts w:ascii="Times New Roman" w:hAnsi="Times New Roman"/>
          <w:b/>
          <w:sz w:val="24"/>
          <w:szCs w:val="24"/>
        </w:rPr>
        <w:t>REABILITARE MUZEU  ÎN LOCALITATEA MÂTNICUL MIC, COMUNA FÂRDEA, JUDEȚUL TIMIȘ</w:t>
      </w:r>
      <w:r w:rsidR="0040767D"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024EC" w:rsidRPr="0070309E">
        <w:rPr>
          <w:rFonts w:ascii="Times New Roman" w:hAnsi="Times New Roman"/>
          <w:spacing w:val="-4"/>
          <w:sz w:val="24"/>
          <w:szCs w:val="24"/>
        </w:rPr>
        <w:t>inspecto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>rul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 w:rsidR="00397A51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8331C">
        <w:rPr>
          <w:rFonts w:ascii="Times New Roman" w:hAnsi="Times New Roman"/>
          <w:spacing w:val="-4"/>
          <w:sz w:val="24"/>
          <w:szCs w:val="24"/>
        </w:rPr>
        <w:t>“</w:t>
      </w:r>
      <w:proofErr w:type="spellStart"/>
      <w:r w:rsidR="00A8331C">
        <w:rPr>
          <w:rFonts w:ascii="Times New Roman" w:hAnsi="Times New Roman"/>
          <w:spacing w:val="-4"/>
          <w:sz w:val="24"/>
          <w:szCs w:val="24"/>
        </w:rPr>
        <w:t>Proiect</w:t>
      </w:r>
      <w:proofErr w:type="spellEnd"/>
      <w:r w:rsidR="00A8331C">
        <w:rPr>
          <w:rFonts w:ascii="Times New Roman" w:hAnsi="Times New Roman"/>
          <w:spacing w:val="-4"/>
          <w:sz w:val="24"/>
          <w:szCs w:val="24"/>
        </w:rPr>
        <w:t xml:space="preserve"> –</w:t>
      </w:r>
      <w:proofErr w:type="spellStart"/>
      <w:r w:rsidR="00A8331C">
        <w:rPr>
          <w:rFonts w:ascii="Times New Roman" w:hAnsi="Times New Roman"/>
          <w:spacing w:val="-4"/>
          <w:sz w:val="24"/>
          <w:szCs w:val="24"/>
        </w:rPr>
        <w:t>programe</w:t>
      </w:r>
      <w:proofErr w:type="spellEnd"/>
      <w:r w:rsidR="00A8331C">
        <w:rPr>
          <w:rFonts w:ascii="Times New Roman" w:hAnsi="Times New Roman"/>
          <w:spacing w:val="-4"/>
          <w:sz w:val="24"/>
          <w:szCs w:val="24"/>
        </w:rPr>
        <w:t>”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40767D" w:rsidRPr="00EB1F3A" w:rsidRDefault="0040767D" w:rsidP="0040767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doi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40767D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aprobarea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r w:rsidRPr="00EB1F3A">
        <w:rPr>
          <w:rFonts w:ascii="Times New Roman" w:eastAsia="Arial" w:hAnsi="Times New Roman"/>
          <w:b/>
          <w:sz w:val="24"/>
          <w:szCs w:val="24"/>
        </w:rPr>
        <w:t>“</w:t>
      </w:r>
      <w:r w:rsidRPr="00EB1F3A">
        <w:rPr>
          <w:rFonts w:ascii="Times New Roman" w:hAnsi="Times New Roman"/>
          <w:b/>
          <w:sz w:val="24"/>
          <w:szCs w:val="24"/>
        </w:rPr>
        <w:t>REABILITARE CĂMIN CULTURAL ÎN LOCALITATEA HAUZEȘTI, COMUNA FĂRDEA, JUDEȚUL TIMIȘ”</w:t>
      </w:r>
    </w:p>
    <w:p w:rsidR="0040767D" w:rsidRPr="00A8331C" w:rsidRDefault="0040767D" w:rsidP="0040767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programe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”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40767D" w:rsidRPr="0070309E" w:rsidRDefault="0040767D" w:rsidP="0040767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:rsidR="0040767D" w:rsidRDefault="0040767D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11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40767D" w:rsidRPr="0040767D" w:rsidRDefault="0040767D" w:rsidP="0040767D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40767D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cererii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finantare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devizului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general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estimativ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pentru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depunerea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Ministerul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Dezvoltarii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Lucrarilor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Publice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EB1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Administratiei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proiectului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Pr="00EB1F3A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Arial" w:hAnsi="Times New Roman"/>
          <w:sz w:val="24"/>
          <w:szCs w:val="24"/>
        </w:rPr>
        <w:t>obiectivul</w:t>
      </w:r>
      <w:proofErr w:type="spellEnd"/>
      <w:r w:rsidRPr="00EB1F3A"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 </w:t>
      </w:r>
      <w:r w:rsidRPr="00EB1F3A">
        <w:rPr>
          <w:rFonts w:ascii="Times New Roman" w:hAnsi="Times New Roman"/>
          <w:b/>
          <w:sz w:val="24"/>
          <w:szCs w:val="24"/>
          <w:lang w:val="ro-RO" w:eastAsia="ro-RO"/>
        </w:rPr>
        <w:t xml:space="preserve">”REABILITARE CLĂDIRE ADMINISTRATIVĂ ÎN LOCALITATEA GLADNA MONTANĂ, COMUNA FÂRDEA, </w:t>
      </w:r>
      <w:bookmarkStart w:id="0" w:name="_GoBack"/>
      <w:r w:rsidRPr="00EB1F3A">
        <w:rPr>
          <w:rFonts w:ascii="Times New Roman" w:hAnsi="Times New Roman"/>
          <w:b/>
          <w:sz w:val="24"/>
          <w:szCs w:val="24"/>
          <w:lang w:val="ro-RO" w:eastAsia="ro-RO"/>
        </w:rPr>
        <w:t>JUDEȚUL TIMIȘ”</w:t>
      </w:r>
    </w:p>
    <w:bookmarkEnd w:id="0"/>
    <w:p w:rsidR="0040767D" w:rsidRPr="00A8331C" w:rsidRDefault="0040767D" w:rsidP="0040767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lastRenderedPageBreak/>
        <w:t xml:space="preserve">           </w:t>
      </w:r>
      <w:r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programe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”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40767D" w:rsidRPr="0070309E" w:rsidRDefault="0040767D" w:rsidP="0040767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:rsidR="0041621B" w:rsidRPr="0070309E" w:rsidRDefault="0040767D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11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A8331C" w:rsidRPr="0070309E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81489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681489">
        <w:rPr>
          <w:rFonts w:ascii="Times New Roman" w:hAnsi="Times New Roman"/>
          <w:sz w:val="24"/>
          <w:szCs w:val="24"/>
        </w:rPr>
        <w:t>Neamţu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Daniel </w:t>
      </w:r>
      <w:proofErr w:type="spellStart"/>
      <w:r w:rsidR="00681489">
        <w:rPr>
          <w:rFonts w:ascii="Times New Roman" w:hAnsi="Times New Roman"/>
          <w:sz w:val="24"/>
          <w:szCs w:val="24"/>
        </w:rPr>
        <w:t>Ionel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70309E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651C"/>
    <w:rsid w:val="00240DA2"/>
    <w:rsid w:val="00244A3A"/>
    <w:rsid w:val="00255A11"/>
    <w:rsid w:val="002758AC"/>
    <w:rsid w:val="002B132F"/>
    <w:rsid w:val="002B7CBA"/>
    <w:rsid w:val="00361679"/>
    <w:rsid w:val="00397A51"/>
    <w:rsid w:val="00397D19"/>
    <w:rsid w:val="003B5E28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42816"/>
    <w:rsid w:val="00D7767B"/>
    <w:rsid w:val="00D840D6"/>
    <w:rsid w:val="00DC1632"/>
    <w:rsid w:val="00DF324B"/>
    <w:rsid w:val="00EB1F3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B9C0-04B5-435F-A125-9675F0E7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41</cp:revision>
  <cp:lastPrinted>2022-10-24T09:19:00Z</cp:lastPrinted>
  <dcterms:created xsi:type="dcterms:W3CDTF">2021-12-29T12:37:00Z</dcterms:created>
  <dcterms:modified xsi:type="dcterms:W3CDTF">2022-10-25T07:08:00Z</dcterms:modified>
</cp:coreProperties>
</file>